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21036" w14:textId="0D720567" w:rsidR="00944A02" w:rsidRPr="00B266B0" w:rsidRDefault="00F50B1E" w:rsidP="00944A02">
      <w:pPr>
        <w:pStyle w:val="Header"/>
        <w:tabs>
          <w:tab w:val="right" w:pos="9639"/>
        </w:tabs>
        <w:rPr>
          <w:bCs/>
          <w:i/>
          <w:noProof w:val="0"/>
          <w:sz w:val="24"/>
          <w:szCs w:val="24"/>
        </w:rPr>
      </w:pPr>
      <w:bookmarkStart w:id="0" w:name="_GoBack"/>
      <w:bookmarkEnd w:id="0"/>
      <w:r w:rsidRPr="00F50B1E">
        <w:rPr>
          <w:bCs/>
          <w:noProof w:val="0"/>
          <w:sz w:val="24"/>
          <w:szCs w:val="24"/>
        </w:rPr>
        <w:t>3GPP TSG-RAN WG2 #99bis</w:t>
      </w:r>
      <w:r w:rsidR="00944A02" w:rsidRPr="00B266B0">
        <w:rPr>
          <w:bCs/>
          <w:noProof w:val="0"/>
          <w:sz w:val="24"/>
          <w:szCs w:val="24"/>
        </w:rPr>
        <w:tab/>
      </w:r>
      <w:r w:rsidR="00944A02" w:rsidRPr="00B266B0">
        <w:rPr>
          <w:rFonts w:hint="eastAsia"/>
          <w:bCs/>
          <w:noProof w:val="0"/>
          <w:sz w:val="24"/>
          <w:szCs w:val="24"/>
        </w:rPr>
        <w:t>R</w:t>
      </w:r>
      <w:r w:rsidR="00944A02" w:rsidRPr="00B266B0">
        <w:rPr>
          <w:bCs/>
          <w:noProof w:val="0"/>
          <w:sz w:val="24"/>
          <w:szCs w:val="24"/>
        </w:rPr>
        <w:t>2</w:t>
      </w:r>
      <w:r w:rsidR="00944A02" w:rsidRPr="00B266B0">
        <w:rPr>
          <w:rFonts w:hint="eastAsia"/>
          <w:bCs/>
          <w:noProof w:val="0"/>
          <w:sz w:val="24"/>
          <w:szCs w:val="24"/>
        </w:rPr>
        <w:t>-</w:t>
      </w:r>
      <w:r w:rsidR="00944A02" w:rsidRPr="00B266B0">
        <w:rPr>
          <w:bCs/>
          <w:noProof w:val="0"/>
          <w:sz w:val="24"/>
          <w:szCs w:val="24"/>
        </w:rPr>
        <w:t>1</w:t>
      </w:r>
      <w:r w:rsidR="00944A02">
        <w:rPr>
          <w:bCs/>
          <w:noProof w:val="0"/>
          <w:sz w:val="24"/>
          <w:szCs w:val="24"/>
        </w:rPr>
        <w:t>7</w:t>
      </w:r>
      <w:r w:rsidR="0077445E">
        <w:rPr>
          <w:bCs/>
          <w:noProof w:val="0"/>
          <w:sz w:val="24"/>
          <w:szCs w:val="24"/>
        </w:rPr>
        <w:t>1</w:t>
      </w:r>
      <w:r w:rsidR="00D85255">
        <w:rPr>
          <w:bCs/>
          <w:noProof w:val="0"/>
          <w:sz w:val="24"/>
          <w:szCs w:val="24"/>
        </w:rPr>
        <w:t>3203</w:t>
      </w:r>
    </w:p>
    <w:p w14:paraId="406CFD5F" w14:textId="6DFB8EB9" w:rsidR="0077445E" w:rsidRPr="00A13484" w:rsidRDefault="00F50B1E" w:rsidP="0077445E">
      <w:pPr>
        <w:pStyle w:val="CRCoverPage"/>
        <w:tabs>
          <w:tab w:val="left" w:pos="7655"/>
        </w:tabs>
        <w:outlineLvl w:val="0"/>
        <w:rPr>
          <w:bCs/>
          <w:i/>
          <w:sz w:val="24"/>
        </w:rPr>
      </w:pPr>
      <w:r w:rsidRPr="00F50B1E">
        <w:rPr>
          <w:rFonts w:eastAsia="SimSun"/>
          <w:b/>
          <w:sz w:val="24"/>
          <w:szCs w:val="24"/>
          <w:lang w:eastAsia="zh-CN"/>
        </w:rPr>
        <w:t>Prague, Czech Republic, 9 - 13 October 2017</w:t>
      </w:r>
      <w:bookmarkStart w:id="1" w:name="_Hlk494105584"/>
      <w:r w:rsidR="0077445E">
        <w:rPr>
          <w:rFonts w:eastAsia="SimSun"/>
          <w:b/>
          <w:sz w:val="24"/>
          <w:szCs w:val="24"/>
          <w:lang w:eastAsia="zh-CN"/>
        </w:rPr>
        <w:t xml:space="preserve">                  </w:t>
      </w:r>
      <w:r w:rsidR="0077445E" w:rsidRPr="00A13484">
        <w:rPr>
          <w:rFonts w:eastAsia="SimSun"/>
          <w:b/>
          <w:i/>
          <w:sz w:val="24"/>
          <w:szCs w:val="24"/>
          <w:lang w:eastAsia="zh-CN"/>
        </w:rPr>
        <w:t xml:space="preserve">Resubmission of </w:t>
      </w:r>
      <w:r w:rsidR="0077445E" w:rsidRPr="00A13484">
        <w:rPr>
          <w:b/>
          <w:bCs/>
          <w:i/>
          <w:sz w:val="24"/>
          <w:szCs w:val="24"/>
        </w:rPr>
        <w:t>R2-</w:t>
      </w:r>
      <w:r w:rsidR="00D85255" w:rsidRPr="00D85255">
        <w:rPr>
          <w:b/>
          <w:bCs/>
          <w:i/>
          <w:sz w:val="24"/>
          <w:szCs w:val="24"/>
        </w:rPr>
        <w:t>1711058</w:t>
      </w:r>
    </w:p>
    <w:p w14:paraId="5C0038EE" w14:textId="30B23A22" w:rsidR="00944A02" w:rsidRPr="00B266B0" w:rsidRDefault="00944A02" w:rsidP="00F50B1E">
      <w:pPr>
        <w:pStyle w:val="CRCoverPage"/>
        <w:tabs>
          <w:tab w:val="left" w:pos="7655"/>
        </w:tabs>
        <w:outlineLvl w:val="0"/>
        <w:rPr>
          <w:bCs/>
          <w:sz w:val="24"/>
        </w:rPr>
      </w:pPr>
    </w:p>
    <w:bookmarkEnd w:id="1"/>
    <w:p w14:paraId="0F94DD47" w14:textId="77777777" w:rsidR="00944A02" w:rsidRPr="00B266B0" w:rsidRDefault="00944A02" w:rsidP="00944A02">
      <w:pPr>
        <w:pStyle w:val="Header"/>
        <w:rPr>
          <w:bCs/>
          <w:noProof w:val="0"/>
          <w:sz w:val="24"/>
        </w:rPr>
      </w:pPr>
    </w:p>
    <w:p w14:paraId="3BA59058" w14:textId="0DD8D4B4" w:rsidR="001A0969" w:rsidRPr="00B266B0" w:rsidRDefault="001A0969" w:rsidP="001A096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w:t>
      </w:r>
      <w:r w:rsidR="00ED0EE6">
        <w:rPr>
          <w:rFonts w:cs="Arial"/>
          <w:b/>
          <w:bCs/>
          <w:sz w:val="24"/>
          <w:lang w:eastAsia="ja-JP"/>
        </w:rPr>
        <w:t>4</w:t>
      </w:r>
      <w:r>
        <w:rPr>
          <w:rFonts w:cs="Arial"/>
          <w:b/>
          <w:bCs/>
          <w:sz w:val="24"/>
          <w:lang w:eastAsia="ja-JP"/>
        </w:rPr>
        <w:t>.</w:t>
      </w:r>
      <w:r w:rsidR="00342B7D">
        <w:rPr>
          <w:rFonts w:cs="Arial"/>
          <w:b/>
          <w:bCs/>
          <w:sz w:val="24"/>
          <w:lang w:eastAsia="ja-JP"/>
        </w:rPr>
        <w:t>3</w:t>
      </w:r>
    </w:p>
    <w:p w14:paraId="599F55C3" w14:textId="77777777" w:rsidR="001A0969" w:rsidRPr="00B266B0" w:rsidRDefault="001A0969" w:rsidP="001A096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6851D768" w14:textId="079CF2AA" w:rsidR="001A0969" w:rsidRDefault="001A0969" w:rsidP="001A096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Cell selection/reselection basics for NR IDLE</w:t>
      </w:r>
      <w:r w:rsidR="004C71FD">
        <w:rPr>
          <w:rFonts w:ascii="Arial" w:hAnsi="Arial" w:cs="Arial"/>
          <w:b/>
          <w:bCs/>
          <w:sz w:val="24"/>
        </w:rPr>
        <w:t xml:space="preserve"> – cell quality derivation</w:t>
      </w:r>
    </w:p>
    <w:p w14:paraId="22D68D4F" w14:textId="77777777" w:rsidR="001A0969" w:rsidRPr="00B266B0" w:rsidRDefault="001A0969" w:rsidP="001A096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D0433">
        <w:rPr>
          <w:rFonts w:ascii="Arial" w:hAnsi="Arial" w:cs="Arial"/>
          <w:b/>
          <w:bCs/>
          <w:sz w:val="24"/>
        </w:rPr>
        <w:t>NR_newRAT-Core</w:t>
      </w:r>
      <w:r>
        <w:rPr>
          <w:rFonts w:ascii="Arial" w:hAnsi="Arial" w:cs="Arial"/>
          <w:b/>
          <w:bCs/>
          <w:sz w:val="24"/>
        </w:rPr>
        <w:t xml:space="preserve"> - Release 15</w:t>
      </w:r>
    </w:p>
    <w:p w14:paraId="1BF7C9B2" w14:textId="77777777" w:rsidR="001A0969" w:rsidRPr="00B266B0" w:rsidRDefault="001A0969" w:rsidP="001A096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2" w:name="_Toc476249021"/>
      <w:r w:rsidRPr="00E610E0">
        <w:rPr>
          <w:rFonts w:eastAsia="MS Mincho"/>
          <w:i/>
          <w:lang w:val="en-US" w:eastAsia="ja-JP"/>
        </w:rPr>
        <w:t>10.1.1.1</w:t>
      </w:r>
      <w:r w:rsidRPr="00E610E0">
        <w:rPr>
          <w:rFonts w:eastAsia="MS Mincho"/>
          <w:i/>
          <w:lang w:val="en-US" w:eastAsia="ja-JP"/>
        </w:rPr>
        <w:tab/>
        <w:t>Cell reselection</w:t>
      </w:r>
      <w:bookmarkEnd w:id="2"/>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3" w:name="_Toc476249016"/>
      <w:r w:rsidRPr="00DA5035">
        <w:rPr>
          <w:rFonts w:eastAsia="MS Mincho"/>
          <w:i/>
          <w:lang w:eastAsia="ja-JP"/>
        </w:rPr>
        <w:t>9.1</w:t>
      </w:r>
      <w:r w:rsidRPr="00DA5035">
        <w:rPr>
          <w:rFonts w:eastAsia="MS Mincho"/>
          <w:i/>
          <w:lang w:eastAsia="ja-JP"/>
        </w:rPr>
        <w:tab/>
        <w:t>Cell selection</w:t>
      </w:r>
      <w:bookmarkEnd w:id="3"/>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lastRenderedPageBreak/>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07ECDFF5" w:rsidR="00CD4C7B" w:rsidRPr="006E13D1" w:rsidRDefault="00CD4C7B" w:rsidP="00CD4C7B">
      <w:pPr>
        <w:pStyle w:val="Heading1"/>
      </w:pPr>
      <w:r w:rsidRPr="006E13D1">
        <w:t>2</w:t>
      </w:r>
      <w:r w:rsidRPr="006E13D1">
        <w:tab/>
      </w:r>
      <w:r w:rsidR="00B6266B">
        <w:t>Cell quality derivation</w:t>
      </w:r>
    </w:p>
    <w:p w14:paraId="2D771D25" w14:textId="174D10CE" w:rsidR="00323881" w:rsidRDefault="00B6266B" w:rsidP="00CD4C7B">
      <w:r>
        <w:t>F</w:t>
      </w:r>
      <w:r w:rsidR="00323881">
        <w:t>or multi-beam operation for reselection</w:t>
      </w:r>
      <w:r>
        <w:t xml:space="preserve"> there was agreements in the TR</w:t>
      </w:r>
      <w:r w:rsidR="00323881">
        <w:t>:</w:t>
      </w:r>
    </w:p>
    <w:p w14:paraId="2B109713" w14:textId="77777777" w:rsidR="00323881" w:rsidRPr="00E610E0" w:rsidRDefault="00323881" w:rsidP="00323881">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36806CEC" w14:textId="77777777" w:rsidR="00323881" w:rsidRPr="00E610E0" w:rsidRDefault="00323881" w:rsidP="00323881">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4957A5EA" w14:textId="1BC9CD49" w:rsidR="00323881" w:rsidRDefault="00323881" w:rsidP="00CD4C7B">
      <w:pPr>
        <w:rPr>
          <w:lang w:val="en-US"/>
        </w:rPr>
      </w:pPr>
      <w:r>
        <w:rPr>
          <w:lang w:val="en-US"/>
        </w:rPr>
        <w:t>On the other</w:t>
      </w:r>
      <w:r w:rsidR="006F6674">
        <w:rPr>
          <w:lang w:val="en-US"/>
        </w:rPr>
        <w:t xml:space="preserve"> hand</w:t>
      </w:r>
      <w:r>
        <w:rPr>
          <w:lang w:val="en-US"/>
        </w:rPr>
        <w:t xml:space="preserve"> for cell selection:</w:t>
      </w:r>
    </w:p>
    <w:p w14:paraId="56A50803" w14:textId="77777777" w:rsidR="00323881" w:rsidRPr="00DA5035" w:rsidRDefault="00323881" w:rsidP="00323881">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791FDE6E" w14:textId="6B533CE8" w:rsidR="00323881" w:rsidRDefault="00323881" w:rsidP="00CD4C7B">
      <w:pPr>
        <w:rPr>
          <w:lang w:val="en-US"/>
        </w:rPr>
      </w:pPr>
      <w:r>
        <w:rPr>
          <w:lang w:val="en-US"/>
        </w:rPr>
        <w:t xml:space="preserve">It would seem beneficial </w:t>
      </w:r>
      <w:r w:rsidR="00B90630">
        <w:rPr>
          <w:lang w:val="en-US"/>
        </w:rPr>
        <w:t xml:space="preserve">to simplify </w:t>
      </w:r>
      <w:r>
        <w:rPr>
          <w:lang w:val="en-US"/>
        </w:rPr>
        <w:t xml:space="preserve">to use same rules for measurements for cell selection and reselection thus we propose to use the one </w:t>
      </w:r>
      <w:r w:rsidR="00B2797C">
        <w:rPr>
          <w:lang w:val="en-US"/>
        </w:rPr>
        <w:t xml:space="preserve">agreed </w:t>
      </w:r>
      <w:r>
        <w:rPr>
          <w:lang w:val="en-US"/>
        </w:rPr>
        <w:t>for reselection</w:t>
      </w:r>
    </w:p>
    <w:p w14:paraId="718513E5" w14:textId="5EAEFAAA" w:rsidR="00323881" w:rsidRDefault="00323881" w:rsidP="00CD4C7B">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p>
    <w:p w14:paraId="693B2E03" w14:textId="079A6DCE" w:rsidR="00B2797C" w:rsidRDefault="00B2797C" w:rsidP="00B2797C">
      <w:r>
        <w:t xml:space="preserve">To perform reliable quality </w:t>
      </w:r>
      <w:r w:rsidR="004143BF">
        <w:t>measurements</w:t>
      </w:r>
      <w:r>
        <w:t xml:space="preserve"> and prevent too frequent re-selections the key principles of LTE measurements could be reused such as filtering of L1 measurement samples, </w:t>
      </w:r>
      <w:r w:rsidR="006F6674">
        <w:t>Treselection</w:t>
      </w:r>
      <w:r>
        <w:t>, threshold values with respective offsets/hysteresis.</w:t>
      </w:r>
    </w:p>
    <w:p w14:paraId="752316B8" w14:textId="3B4C5BE6" w:rsidR="004143BF" w:rsidRDefault="00905710" w:rsidP="004143BF">
      <w:r>
        <w:lastRenderedPageBreak/>
        <w:t>Figure 1</w:t>
      </w:r>
      <w:r w:rsidR="004143BF">
        <w:t xml:space="preserve"> proposes the measurement model to derive the IDLE/INACTIVE cell quality based on measurements on SS-blocks. The used measure may be e.g. RSRP/RSRQ. The </w:t>
      </w:r>
      <w:r w:rsidR="004143BF" w:rsidRPr="00050124">
        <w:rPr>
          <w:i/>
        </w:rPr>
        <w:t>SS-block-RSRP</w:t>
      </w:r>
      <w:r w:rsidR="004143BF">
        <w:t xml:space="preserve"> measurement is done on at least NR-SSS signal (RAN1 agreement)</w:t>
      </w:r>
    </w:p>
    <w:p w14:paraId="5E2B7EFD" w14:textId="77777777" w:rsidR="004143BF" w:rsidRPr="001C2F72" w:rsidRDefault="004143BF" w:rsidP="004143BF">
      <w:pPr>
        <w:rPr>
          <w:b/>
        </w:rPr>
      </w:pPr>
      <w:r w:rsidRPr="001C2F72">
        <w:rPr>
          <w:b/>
        </w:rPr>
        <w:t>S</w:t>
      </w:r>
      <w:r>
        <w:rPr>
          <w:b/>
        </w:rPr>
        <w:t>S-block</w:t>
      </w:r>
      <w:r w:rsidRPr="001C2F72">
        <w:rPr>
          <w:b/>
        </w:rPr>
        <w:t xml:space="preserve"> </w:t>
      </w:r>
      <w:r>
        <w:rPr>
          <w:b/>
        </w:rPr>
        <w:t xml:space="preserve">Quality for Intra-cell </w:t>
      </w:r>
      <w:r w:rsidRPr="001C2F72">
        <w:rPr>
          <w:b/>
        </w:rPr>
        <w:t>Selection</w:t>
      </w:r>
    </w:p>
    <w:p w14:paraId="45B38A59" w14:textId="77777777" w:rsidR="004143BF" w:rsidRDefault="004143BF" w:rsidP="004143BF">
      <w:pPr>
        <w:pStyle w:val="ListParagraph"/>
        <w:numPr>
          <w:ilvl w:val="0"/>
          <w:numId w:val="8"/>
        </w:numPr>
      </w:pPr>
      <w:r>
        <w:t xml:space="preserve">SS-block RSRP measurement is done on NR-SSS signal </w:t>
      </w:r>
    </w:p>
    <w:p w14:paraId="13CF5B64" w14:textId="77777777" w:rsidR="004143BF" w:rsidRDefault="004143BF" w:rsidP="004143BF">
      <w:pPr>
        <w:pStyle w:val="ListParagraph"/>
        <w:numPr>
          <w:ilvl w:val="0"/>
          <w:numId w:val="8"/>
        </w:numPr>
      </w:pPr>
      <w:r>
        <w:t>A cell may transmit multiple SS blocks and different SS blocks can be identified based on a time index (RAN1 agreement)</w:t>
      </w:r>
    </w:p>
    <w:p w14:paraId="14F1C3C1" w14:textId="77777777" w:rsidR="004143BF" w:rsidRPr="0093198E" w:rsidRDefault="004143BF" w:rsidP="004143BF">
      <w:pPr>
        <w:pStyle w:val="ListParagraph"/>
        <w:numPr>
          <w:ilvl w:val="0"/>
          <w:numId w:val="8"/>
        </w:numPr>
      </w:pPr>
      <w:r w:rsidRPr="0093198E">
        <w:t>In case of intra-cell measurement:</w:t>
      </w:r>
    </w:p>
    <w:p w14:paraId="19EF6DFA" w14:textId="77777777" w:rsidR="004143BF" w:rsidRPr="0093198E" w:rsidRDefault="004143BF" w:rsidP="004143BF">
      <w:pPr>
        <w:pStyle w:val="ListParagraph"/>
        <w:numPr>
          <w:ilvl w:val="1"/>
          <w:numId w:val="8"/>
        </w:numPr>
      </w:pPr>
      <w:r w:rsidRPr="0093198E">
        <w:t xml:space="preserve">UE selects the e.g. the strongest </w:t>
      </w:r>
      <w:r>
        <w:t>SS-block</w:t>
      </w:r>
      <w:r w:rsidRPr="0093198E">
        <w:t xml:space="preserve"> based on the filtered measurements and performs </w:t>
      </w:r>
      <w:r w:rsidRPr="00DF158E">
        <w:rPr>
          <w:i/>
        </w:rPr>
        <w:t>SS</w:t>
      </w:r>
      <w:r w:rsidRPr="002D6A1A">
        <w:rPr>
          <w:i/>
        </w:rPr>
        <w:t>-</w:t>
      </w:r>
      <w:r w:rsidRPr="0093198E">
        <w:rPr>
          <w:i/>
        </w:rPr>
        <w:t xml:space="preserve"> block selection</w:t>
      </w:r>
      <w:r>
        <w:rPr>
          <w:i/>
        </w:rPr>
        <w:t xml:space="preserve"> according to configured criteria</w:t>
      </w:r>
      <w:r>
        <w:t>.</w:t>
      </w:r>
    </w:p>
    <w:p w14:paraId="115ABF67" w14:textId="77777777" w:rsidR="004143BF" w:rsidRPr="0093198E" w:rsidRDefault="004143BF" w:rsidP="004143BF">
      <w:pPr>
        <w:pStyle w:val="ListParagraph"/>
        <w:numPr>
          <w:ilvl w:val="1"/>
          <w:numId w:val="8"/>
        </w:numPr>
      </w:pPr>
      <w:r w:rsidRPr="0093198E">
        <w:t>Same filtered samples are provided to selection function which determines the current cell quality UE is camping</w:t>
      </w:r>
      <w:r>
        <w:t xml:space="preserve"> from N strongest SS-blocks</w:t>
      </w:r>
      <w:r w:rsidRPr="0093198E">
        <w:t>.</w:t>
      </w:r>
    </w:p>
    <w:p w14:paraId="616D9301" w14:textId="77777777" w:rsidR="004143BF" w:rsidRPr="0093198E" w:rsidRDefault="004143BF" w:rsidP="004143BF">
      <w:pPr>
        <w:pStyle w:val="ListParagraph"/>
        <w:numPr>
          <w:ilvl w:val="0"/>
          <w:numId w:val="8"/>
        </w:numPr>
      </w:pPr>
    </w:p>
    <w:p w14:paraId="43AD7D3B" w14:textId="77777777" w:rsidR="004143BF" w:rsidRDefault="004143BF" w:rsidP="004143BF">
      <w:pPr>
        <w:pStyle w:val="ListParagraph"/>
        <w:numPr>
          <w:ilvl w:val="0"/>
          <w:numId w:val="8"/>
        </w:numPr>
      </w:pPr>
      <w:r w:rsidRPr="0093198E">
        <w:t>Layer 2 filtering</w:t>
      </w:r>
      <w:r>
        <w:t xml:space="preserve"> (e.g. moving average)</w:t>
      </w:r>
      <w:r w:rsidRPr="0093198E">
        <w:t xml:space="preserve"> </w:t>
      </w:r>
      <w:r>
        <w:t xml:space="preserve">is </w:t>
      </w:r>
      <w:r w:rsidRPr="0093198E">
        <w:t xml:space="preserve"> applied </w:t>
      </w:r>
      <w:r>
        <w:t>for</w:t>
      </w:r>
      <w:r w:rsidRPr="0093198E">
        <w:t xml:space="preserve">  </w:t>
      </w:r>
      <w:r>
        <w:t>SS-block L1 measurements</w:t>
      </w:r>
      <w:r w:rsidRPr="0093198E">
        <w:t xml:space="preserve"> to determine </w:t>
      </w:r>
      <w:r>
        <w:t>individual SS-block</w:t>
      </w:r>
      <w:r w:rsidRPr="0093198E">
        <w:t xml:space="preserve"> quality</w:t>
      </w:r>
      <w:r>
        <w:t xml:space="preserve">. L2 filtering is performed at lower layer. The purpose of L2 filter is to stabilize the measurements so that the SS-block selection and cell quality derivation is done on stable measurement results. Filter parameters are configured by network. </w:t>
      </w:r>
    </w:p>
    <w:p w14:paraId="71AA218A" w14:textId="77777777" w:rsidR="004143BF" w:rsidRPr="0093198E" w:rsidRDefault="004143BF" w:rsidP="004143BF">
      <w:pPr>
        <w:pStyle w:val="ListParagraph"/>
      </w:pPr>
    </w:p>
    <w:p w14:paraId="26D5948F" w14:textId="77777777" w:rsidR="004143BF" w:rsidRPr="0093198E" w:rsidRDefault="004143BF" w:rsidP="004143BF">
      <w:pPr>
        <w:pStyle w:val="ListParagraph"/>
        <w:numPr>
          <w:ilvl w:val="0"/>
          <w:numId w:val="8"/>
        </w:numPr>
      </w:pPr>
      <w:r w:rsidRPr="0093198E">
        <w:t>In case of inter-cell measurement:</w:t>
      </w:r>
    </w:p>
    <w:p w14:paraId="6AB0FB4D" w14:textId="77777777" w:rsidR="004143BF" w:rsidRDefault="004143BF" w:rsidP="004143BF">
      <w:pPr>
        <w:pStyle w:val="ListParagraph"/>
        <w:numPr>
          <w:ilvl w:val="1"/>
          <w:numId w:val="8"/>
        </w:numPr>
      </w:pPr>
      <w:r w:rsidRPr="0093198E">
        <w:t xml:space="preserve">L2 filtering is applied for the </w:t>
      </w:r>
      <w:r>
        <w:t>SS-block</w:t>
      </w:r>
      <w:r w:rsidRPr="0093198E">
        <w:t xml:space="preserve"> measurements but in case of </w:t>
      </w:r>
      <w:r w:rsidRPr="0093198E">
        <w:rPr>
          <w:i/>
        </w:rPr>
        <w:t>inter cell measurements</w:t>
      </w:r>
      <w:r w:rsidRPr="0093198E">
        <w:t xml:space="preserve"> only cell quality is </w:t>
      </w:r>
      <w:r>
        <w:t>evaluated</w:t>
      </w:r>
      <w:r w:rsidRPr="0093198E">
        <w:t>.</w:t>
      </w:r>
    </w:p>
    <w:p w14:paraId="5B5EB1AA" w14:textId="77777777" w:rsidR="00B2797C" w:rsidRPr="001C2F72" w:rsidRDefault="00B2797C" w:rsidP="00B2797C">
      <w:pPr>
        <w:rPr>
          <w:b/>
        </w:rPr>
      </w:pPr>
      <w:r w:rsidRPr="001C2F72">
        <w:rPr>
          <w:b/>
        </w:rPr>
        <w:t xml:space="preserve">Cell </w:t>
      </w:r>
      <w:r>
        <w:rPr>
          <w:b/>
        </w:rPr>
        <w:t xml:space="preserve">Quality for </w:t>
      </w:r>
      <w:r w:rsidRPr="001C2F72">
        <w:rPr>
          <w:b/>
        </w:rPr>
        <w:t>Re-selection</w:t>
      </w:r>
      <w:r>
        <w:rPr>
          <w:b/>
        </w:rPr>
        <w:t xml:space="preserve"> </w:t>
      </w:r>
    </w:p>
    <w:p w14:paraId="5AD2BFB1" w14:textId="77777777" w:rsidR="00B2797C" w:rsidRDefault="00B2797C" w:rsidP="00B2797C">
      <w:pPr>
        <w:pStyle w:val="ListParagraph"/>
        <w:numPr>
          <w:ilvl w:val="0"/>
          <w:numId w:val="8"/>
        </w:numPr>
      </w:pPr>
      <w:r>
        <w:t>Selection function is run on provided SS-block measurements to determine the cell quality value</w:t>
      </w:r>
    </w:p>
    <w:p w14:paraId="6210C995" w14:textId="794025F4" w:rsidR="00B2797C" w:rsidRDefault="00B2797C" w:rsidP="00B2797C">
      <w:pPr>
        <w:pStyle w:val="ListParagraph"/>
        <w:numPr>
          <w:ilvl w:val="0"/>
          <w:numId w:val="8"/>
        </w:numPr>
      </w:pPr>
      <w:r>
        <w:t>Select the N highest filtered SS-blocks quality values to represent the cell quality, apply further network configured filtering to derive cell level quality for L3 evaluation of a re-selection criteria</w:t>
      </w:r>
    </w:p>
    <w:p w14:paraId="7446CB44" w14:textId="7790BC40" w:rsidR="00C26350" w:rsidRDefault="00C26350" w:rsidP="00B2797C">
      <w:r>
        <w:t xml:space="preserve">Let’s then assume that L2 filtering is invisible to the IDLE mode specification. As have been agreed one would use N-best beams from lower layer filtered results </w:t>
      </w:r>
      <w:r w:rsidR="001F08F3">
        <w:t>to</w:t>
      </w:r>
      <w:r>
        <w:t xml:space="preserve"> determine cell quality. It seems that straightforward it is to assume averaging of N-best beams. Of course some other method can be used as well but even those should enable basic averaging of N-best beams.</w:t>
      </w:r>
    </w:p>
    <w:p w14:paraId="7D84DA9D" w14:textId="4D67DE6C" w:rsidR="00C26350" w:rsidRDefault="00C26350" w:rsidP="00B2797C">
      <w:r>
        <w:rPr>
          <w:b/>
        </w:rPr>
        <w:t xml:space="preserve">Proposal: </w:t>
      </w:r>
      <w:r>
        <w:t>Use averaging of N-best beams to determine cell quality. If other methods are defined is FFS</w:t>
      </w:r>
    </w:p>
    <w:p w14:paraId="78D05233" w14:textId="36D76093" w:rsidR="00A92502" w:rsidRDefault="00A92502" w:rsidP="00B2797C">
      <w:r>
        <w:t>So from L3 measurements point of view we have following functions:</w:t>
      </w:r>
    </w:p>
    <w:p w14:paraId="7FA0B3E7" w14:textId="49607E97" w:rsidR="00A92502" w:rsidRDefault="00A92502" w:rsidP="00A92502">
      <w:pPr>
        <w:pStyle w:val="ListParagraph"/>
        <w:numPr>
          <w:ilvl w:val="0"/>
          <w:numId w:val="11"/>
        </w:numPr>
      </w:pPr>
      <w:r>
        <w:t>Selecting N-best beams from lower layer filtered results</w:t>
      </w:r>
    </w:p>
    <w:p w14:paraId="15E53D40" w14:textId="6EB8B2C6" w:rsidR="00A92502" w:rsidRDefault="00A92502" w:rsidP="00A92502">
      <w:pPr>
        <w:pStyle w:val="ListParagraph"/>
        <w:numPr>
          <w:ilvl w:val="0"/>
          <w:numId w:val="11"/>
        </w:numPr>
      </w:pPr>
      <w:r>
        <w:t>Averaging measurements</w:t>
      </w:r>
    </w:p>
    <w:p w14:paraId="5876C98A" w14:textId="3EAF383C" w:rsidR="00A92502" w:rsidRDefault="00A92502" w:rsidP="00B2797C">
      <w:pPr>
        <w:pStyle w:val="ListParagraph"/>
        <w:numPr>
          <w:ilvl w:val="0"/>
          <w:numId w:val="11"/>
        </w:numPr>
      </w:pPr>
      <w:r>
        <w:t>Filtering results</w:t>
      </w:r>
    </w:p>
    <w:p w14:paraId="7D52E85D" w14:textId="2C8389BD" w:rsidR="006B1D5D" w:rsidRDefault="00A92502" w:rsidP="008A75D8">
      <w:r>
        <w:t>Now one needs to then consider when L3 filtering done – averaging lower layer filtered results before L3 filtering or doing L3 filtering before averaging?</w:t>
      </w:r>
      <w:r w:rsidR="00C26350">
        <w:t xml:space="preserve"> </w:t>
      </w:r>
      <w:r w:rsidR="006B1D5D">
        <w:t>Let’s assume simple scenario:</w:t>
      </w:r>
    </w:p>
    <w:p w14:paraId="0CF95413" w14:textId="686AD6E3" w:rsidR="006B1D5D" w:rsidRDefault="006B1D5D" w:rsidP="006B1D5D">
      <w:pPr>
        <w:pStyle w:val="ListParagraph"/>
        <w:numPr>
          <w:ilvl w:val="0"/>
          <w:numId w:val="10"/>
        </w:numPr>
      </w:pPr>
      <w:r>
        <w:t>UE hears beams 1, 2 and 3</w:t>
      </w:r>
    </w:p>
    <w:p w14:paraId="65C2C1C4" w14:textId="2B494D4B" w:rsidR="006B1D5D" w:rsidRDefault="006B1D5D" w:rsidP="006B1D5D">
      <w:pPr>
        <w:pStyle w:val="ListParagraph"/>
        <w:numPr>
          <w:ilvl w:val="0"/>
          <w:numId w:val="10"/>
        </w:numPr>
      </w:pPr>
      <w:r>
        <w:t>Due to radio condition change UE hears beams 3, 4 and 5</w:t>
      </w:r>
    </w:p>
    <w:p w14:paraId="24CCACE7" w14:textId="285DA2A6" w:rsidR="00C26350" w:rsidRDefault="006B1D5D" w:rsidP="00B2797C">
      <w:r>
        <w:t xml:space="preserve">How does averaging work in this scenario? </w:t>
      </w:r>
      <w:r w:rsidR="00C26350">
        <w:t>At least there is two basic ways to consider:</w:t>
      </w:r>
    </w:p>
    <w:p w14:paraId="691B0AC2" w14:textId="7748B155" w:rsidR="00C26350" w:rsidRDefault="006B1D5D" w:rsidP="00C26350">
      <w:pPr>
        <w:pStyle w:val="ListParagraph"/>
        <w:numPr>
          <w:ilvl w:val="0"/>
          <w:numId w:val="9"/>
        </w:numPr>
      </w:pPr>
      <w:r>
        <w:t>Whenever any of N-best beams change L3 used measurements is started from scratch</w:t>
      </w:r>
    </w:p>
    <w:p w14:paraId="35FF74F0" w14:textId="097A599E" w:rsidR="006B1D5D" w:rsidRPr="00C26350" w:rsidRDefault="006B1D5D" w:rsidP="00C26350">
      <w:pPr>
        <w:pStyle w:val="ListParagraph"/>
        <w:numPr>
          <w:ilvl w:val="0"/>
          <w:numId w:val="9"/>
        </w:numPr>
      </w:pPr>
      <w:r>
        <w:t xml:space="preserve">Whenever any of N-best beams change </w:t>
      </w:r>
      <w:r w:rsidR="00A92502">
        <w:t xml:space="preserve">it is not seen by L3 filtering </w:t>
      </w:r>
      <w:r w:rsidR="008A75D8">
        <w:t>but only the result of beam selection/averaging is seen by L3 filter</w:t>
      </w:r>
      <w:r w:rsidR="00A92502">
        <w:t xml:space="preserve"> </w:t>
      </w:r>
    </w:p>
    <w:p w14:paraId="3900DD5D" w14:textId="040177E4" w:rsidR="00A92502" w:rsidRDefault="002752FE" w:rsidP="00B2797C">
      <w:r>
        <w:t>It would seem unfortunate to start L3 filtering from scratch</w:t>
      </w:r>
      <w:r w:rsidR="00A92502">
        <w:t xml:space="preserve"> – beams are probably changing quite frequently and then if we always start the filtering we would basically lose all the benefits</w:t>
      </w:r>
      <w:r w:rsidR="008A75D8">
        <w:t xml:space="preserve"> of filtering</w:t>
      </w:r>
      <w:r w:rsidR="00A92502">
        <w:t>.</w:t>
      </w:r>
    </w:p>
    <w:p w14:paraId="5A989DB9" w14:textId="0D5A486D" w:rsidR="008A75D8" w:rsidRPr="00A92502" w:rsidRDefault="008A75D8" w:rsidP="008A75D8">
      <w:r>
        <w:rPr>
          <w:b/>
        </w:rPr>
        <w:t xml:space="preserve">Proposal: </w:t>
      </w:r>
      <w:r>
        <w:t>For each measured cell N-best beams are selected and averaged. L3 filtering</w:t>
      </w:r>
      <w:r w:rsidR="00D27B1B">
        <w:t xml:space="preserve"> (if any)</w:t>
      </w:r>
      <w:r>
        <w:t xml:space="preserve"> is run on this averaged result.</w:t>
      </w:r>
    </w:p>
    <w:p w14:paraId="49F66470" w14:textId="0CF09BC9" w:rsidR="00242B6C" w:rsidRDefault="00242B6C" w:rsidP="00B2797C">
      <w:r>
        <w:t xml:space="preserve">In LTE </w:t>
      </w:r>
      <w:r w:rsidRPr="00242B6C">
        <w:t xml:space="preserve">UE performs at least two L1 measurements spaced by at least DRX cycle/2 and the filtering </w:t>
      </w:r>
      <w:r>
        <w:t xml:space="preserve">defined in 36.133 would be just sort of an </w:t>
      </w:r>
      <w:r w:rsidRPr="00242B6C">
        <w:t>av</w:t>
      </w:r>
      <w:r>
        <w:t>erage of these two measurements</w:t>
      </w:r>
      <w:r w:rsidRPr="00242B6C">
        <w:t>.</w:t>
      </w:r>
      <w:r>
        <w:t xml:space="preserve"> There is not really any higher layer filtering on top of this in L3 for reselections.</w:t>
      </w:r>
    </w:p>
    <w:p w14:paraId="39883353" w14:textId="045849F9" w:rsidR="00915700" w:rsidRDefault="009E098D" w:rsidP="00B2797C">
      <w:r>
        <w:lastRenderedPageBreak/>
        <w:t>In NR one would need to consider if there is need to additional L3 filtering as well – Especially in higher frequencies it might be needed due</w:t>
      </w:r>
      <w:r w:rsidR="00915700">
        <w:t xml:space="preserve"> to</w:t>
      </w:r>
      <w:r>
        <w:t xml:space="preserve"> extremely fast fading characteristics of the channel</w:t>
      </w:r>
      <w:r w:rsidR="00915700">
        <w:t>. Two stages of filtering provides network means to configure UE behaviour in IDLE/INACTIVE mode when selecting SS-block / re-selecting a cell. But if L3 filtering is really needed requires careful studies thus we propose:</w:t>
      </w:r>
    </w:p>
    <w:p w14:paraId="0731AA81" w14:textId="6FAAE582" w:rsidR="00915700" w:rsidRPr="00915700" w:rsidRDefault="00915700" w:rsidP="00B2797C">
      <w:r>
        <w:rPr>
          <w:b/>
        </w:rPr>
        <w:t xml:space="preserve">Proposal: </w:t>
      </w:r>
      <w:r>
        <w:t xml:space="preserve"> Leave it FFS if L3 filtering is required for cell selection/reselection measurements.</w:t>
      </w:r>
    </w:p>
    <w:p w14:paraId="7B441CBD" w14:textId="0E738DE0" w:rsidR="00B2797C" w:rsidRDefault="00A92502" w:rsidP="00B2797C">
      <w:pPr>
        <w:jc w:val="center"/>
      </w:pPr>
      <w:r>
        <w:object w:dxaOrig="22178" w:dyaOrig="13480" w14:anchorId="2003B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270pt" o:ole="">
            <v:imagedata r:id="rId11" o:title=""/>
          </v:shape>
          <o:OLEObject Type="Embed" ProgID="Visio.Drawing.11" ShapeID="_x0000_i1025" DrawAspect="Content" ObjectID="_1572409203" r:id="rId12"/>
        </w:object>
      </w:r>
    </w:p>
    <w:p w14:paraId="7F0F74D2" w14:textId="252B9AC2" w:rsidR="00B2797C" w:rsidRDefault="00B2797C" w:rsidP="00B2797C">
      <w:pPr>
        <w:pStyle w:val="Caption"/>
        <w:jc w:val="center"/>
      </w:pPr>
      <w:r>
        <w:t xml:space="preserve">Figure </w:t>
      </w:r>
      <w:r w:rsidR="00905710">
        <w:t>1</w:t>
      </w:r>
      <w:r>
        <w:t xml:space="preserve"> Measurement Model for IDLE/INACTIVE mode in NR</w:t>
      </w:r>
    </w:p>
    <w:p w14:paraId="607E186C" w14:textId="318847A3" w:rsidR="00CD4C7B" w:rsidRPr="006E13D1" w:rsidRDefault="00DE6263" w:rsidP="00CD4C7B">
      <w:pPr>
        <w:pStyle w:val="Heading1"/>
      </w:pPr>
      <w:r>
        <w:t>3</w:t>
      </w:r>
      <w:r w:rsidR="00CD4C7B" w:rsidRPr="006E13D1">
        <w:tab/>
      </w:r>
      <w:r>
        <w:t>Conclusion</w:t>
      </w:r>
    </w:p>
    <w:p w14:paraId="28789BA1" w14:textId="184F668C" w:rsidR="00CD7A9F" w:rsidRDefault="00CD7A9F" w:rsidP="00CD4C7B">
      <w:r>
        <w:t>In this paper we provided various views on IDLE/INACTIVE mode cell selection/reselection modeling as well as how actual cell quality results are derived from lower layer samples and possible need for L3 filtering of those lower layer results:</w:t>
      </w:r>
    </w:p>
    <w:p w14:paraId="2E61B5B8" w14:textId="7891D730" w:rsidR="00F40BC4" w:rsidRPr="00F40BC4" w:rsidRDefault="00F40BC4" w:rsidP="00F40BC4">
      <w:pPr>
        <w:rPr>
          <w:b/>
          <w:lang w:val="en-US"/>
        </w:rPr>
      </w:pPr>
      <w:r>
        <w:rPr>
          <w:b/>
          <w:lang w:val="en-US"/>
        </w:rPr>
        <w:t>Regarding discrepancy between cell selection/reselection cell quality quantity:</w:t>
      </w:r>
    </w:p>
    <w:p w14:paraId="40252583" w14:textId="6C1CF7F7" w:rsidR="00F40BC4" w:rsidRDefault="00F40BC4" w:rsidP="00F40BC4">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p>
    <w:p w14:paraId="04523D40" w14:textId="6F9829D9" w:rsidR="00F40BC4" w:rsidRDefault="00F40BC4" w:rsidP="00CD7A9F">
      <w:pPr>
        <w:rPr>
          <w:b/>
          <w:lang w:val="en-US"/>
        </w:rPr>
      </w:pPr>
      <w:r>
        <w:rPr>
          <w:b/>
          <w:lang w:val="en-US"/>
        </w:rPr>
        <w:t>Regarding dervatino of measurement results for calculating cell selection/reselection quantities:</w:t>
      </w:r>
    </w:p>
    <w:p w14:paraId="4660A078" w14:textId="77777777" w:rsidR="00F40BC4" w:rsidRDefault="00F40BC4" w:rsidP="00F40BC4">
      <w:r>
        <w:rPr>
          <w:b/>
        </w:rPr>
        <w:t xml:space="preserve">Proposal: </w:t>
      </w:r>
      <w:r>
        <w:t>Use averaging of N-best beams to determine cell quality. If other methods are defined is FFS</w:t>
      </w:r>
    </w:p>
    <w:p w14:paraId="0220072A" w14:textId="77777777" w:rsidR="00F40BC4" w:rsidRPr="00A92502" w:rsidRDefault="00F40BC4" w:rsidP="00F40BC4">
      <w:r>
        <w:rPr>
          <w:b/>
        </w:rPr>
        <w:t xml:space="preserve">Proposal: </w:t>
      </w:r>
      <w:r>
        <w:t>For each measured cell N-best beams are selected and averaged. L3 filtering (if any) is run on this averaged result.</w:t>
      </w:r>
    </w:p>
    <w:p w14:paraId="492B4477" w14:textId="77777777" w:rsidR="00F40BC4" w:rsidRPr="00915700" w:rsidRDefault="00F40BC4" w:rsidP="00F40BC4">
      <w:r>
        <w:rPr>
          <w:b/>
        </w:rPr>
        <w:t xml:space="preserve">Proposal: </w:t>
      </w:r>
      <w:r>
        <w:t xml:space="preserve"> Leave it FFS if L3 filtering is required for cell selection/reselection measurements.</w:t>
      </w:r>
    </w:p>
    <w:p w14:paraId="607BC0D9" w14:textId="6C1C69D9" w:rsidR="00CD4C7B" w:rsidRPr="006E13D1" w:rsidRDefault="00CD4C7B" w:rsidP="00CD4C7B"/>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4" w:name="_Ref75086397"/>
      <w:r>
        <w:t>3GPP TS 21.801</w:t>
      </w:r>
      <w:r w:rsidR="00CD4C7B" w:rsidRPr="006E13D1">
        <w:t xml:space="preserve"> </w:t>
      </w:r>
      <w:r w:rsidR="00CD4C7B" w:rsidRPr="006E13D1">
        <w:rPr>
          <w:i/>
          <w:iCs/>
        </w:rPr>
        <w:t>Drafting Rules</w:t>
      </w:r>
    </w:p>
    <w:bookmarkEnd w:id="4"/>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023E7" w14:textId="77777777" w:rsidR="003A1848" w:rsidRDefault="003A1848">
      <w:r>
        <w:separator/>
      </w:r>
    </w:p>
  </w:endnote>
  <w:endnote w:type="continuationSeparator" w:id="0">
    <w:p w14:paraId="7DB22800" w14:textId="77777777" w:rsidR="003A1848" w:rsidRDefault="003A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20F54" w14:textId="77777777" w:rsidR="003A1848" w:rsidRDefault="003A1848">
      <w:r>
        <w:separator/>
      </w:r>
    </w:p>
  </w:footnote>
  <w:footnote w:type="continuationSeparator" w:id="0">
    <w:p w14:paraId="3B26D4DB" w14:textId="77777777" w:rsidR="003A1848" w:rsidRDefault="003A1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C25"/>
    <w:rsid w:val="00037C70"/>
    <w:rsid w:val="00040095"/>
    <w:rsid w:val="00056EF1"/>
    <w:rsid w:val="0006236F"/>
    <w:rsid w:val="00074BF6"/>
    <w:rsid w:val="00074D29"/>
    <w:rsid w:val="00080512"/>
    <w:rsid w:val="00090468"/>
    <w:rsid w:val="00091DBE"/>
    <w:rsid w:val="000B7BCF"/>
    <w:rsid w:val="000C522B"/>
    <w:rsid w:val="000D58AB"/>
    <w:rsid w:val="000F4372"/>
    <w:rsid w:val="001006DE"/>
    <w:rsid w:val="00121A15"/>
    <w:rsid w:val="00126C48"/>
    <w:rsid w:val="0013773D"/>
    <w:rsid w:val="00145075"/>
    <w:rsid w:val="00150A57"/>
    <w:rsid w:val="001741A0"/>
    <w:rsid w:val="00194CD0"/>
    <w:rsid w:val="00197037"/>
    <w:rsid w:val="001A0969"/>
    <w:rsid w:val="001A6741"/>
    <w:rsid w:val="001B43A0"/>
    <w:rsid w:val="001B49C9"/>
    <w:rsid w:val="001C4032"/>
    <w:rsid w:val="001C5FF6"/>
    <w:rsid w:val="001D5F3A"/>
    <w:rsid w:val="001E79B5"/>
    <w:rsid w:val="001F08F3"/>
    <w:rsid w:val="001F168B"/>
    <w:rsid w:val="001F7831"/>
    <w:rsid w:val="00204045"/>
    <w:rsid w:val="002165B4"/>
    <w:rsid w:val="0022606D"/>
    <w:rsid w:val="0023356B"/>
    <w:rsid w:val="00235AEE"/>
    <w:rsid w:val="00242B6C"/>
    <w:rsid w:val="002552C3"/>
    <w:rsid w:val="002621D1"/>
    <w:rsid w:val="002747EC"/>
    <w:rsid w:val="002752FE"/>
    <w:rsid w:val="002855BF"/>
    <w:rsid w:val="002B5A2A"/>
    <w:rsid w:val="002C20CE"/>
    <w:rsid w:val="002C3BA6"/>
    <w:rsid w:val="002F0D22"/>
    <w:rsid w:val="002F78E1"/>
    <w:rsid w:val="003172DC"/>
    <w:rsid w:val="00323881"/>
    <w:rsid w:val="00326069"/>
    <w:rsid w:val="00342B7D"/>
    <w:rsid w:val="0035462D"/>
    <w:rsid w:val="003A1848"/>
    <w:rsid w:val="003A5204"/>
    <w:rsid w:val="003B40AD"/>
    <w:rsid w:val="003B4882"/>
    <w:rsid w:val="003C033D"/>
    <w:rsid w:val="003C4E37"/>
    <w:rsid w:val="003E16BE"/>
    <w:rsid w:val="00401855"/>
    <w:rsid w:val="00411D13"/>
    <w:rsid w:val="004143BF"/>
    <w:rsid w:val="00447CD9"/>
    <w:rsid w:val="00474F35"/>
    <w:rsid w:val="00477455"/>
    <w:rsid w:val="00477689"/>
    <w:rsid w:val="004C71FD"/>
    <w:rsid w:val="004D3578"/>
    <w:rsid w:val="004D380D"/>
    <w:rsid w:val="004E213A"/>
    <w:rsid w:val="004E439E"/>
    <w:rsid w:val="004E5E7D"/>
    <w:rsid w:val="004E74DE"/>
    <w:rsid w:val="004E7AB9"/>
    <w:rsid w:val="00503171"/>
    <w:rsid w:val="00506C28"/>
    <w:rsid w:val="00534DA0"/>
    <w:rsid w:val="00543E6C"/>
    <w:rsid w:val="005527E6"/>
    <w:rsid w:val="00565087"/>
    <w:rsid w:val="0056573F"/>
    <w:rsid w:val="005810E4"/>
    <w:rsid w:val="00585C52"/>
    <w:rsid w:val="0059226C"/>
    <w:rsid w:val="005A2DB3"/>
    <w:rsid w:val="005B638F"/>
    <w:rsid w:val="005E23C7"/>
    <w:rsid w:val="00611566"/>
    <w:rsid w:val="00646D99"/>
    <w:rsid w:val="00651684"/>
    <w:rsid w:val="00656910"/>
    <w:rsid w:val="00685762"/>
    <w:rsid w:val="006B1D5D"/>
    <w:rsid w:val="006C2C96"/>
    <w:rsid w:val="006C66D8"/>
    <w:rsid w:val="006D1E24"/>
    <w:rsid w:val="006E1417"/>
    <w:rsid w:val="006E7755"/>
    <w:rsid w:val="006F6674"/>
    <w:rsid w:val="006F6A2C"/>
    <w:rsid w:val="00734A5B"/>
    <w:rsid w:val="00744E76"/>
    <w:rsid w:val="007476F9"/>
    <w:rsid w:val="00747A44"/>
    <w:rsid w:val="00757D40"/>
    <w:rsid w:val="00772F65"/>
    <w:rsid w:val="0077445E"/>
    <w:rsid w:val="007763D0"/>
    <w:rsid w:val="00781F0F"/>
    <w:rsid w:val="007851A0"/>
    <w:rsid w:val="0078727C"/>
    <w:rsid w:val="0079049D"/>
    <w:rsid w:val="00791A1B"/>
    <w:rsid w:val="007A4C1A"/>
    <w:rsid w:val="007B18D8"/>
    <w:rsid w:val="007C095F"/>
    <w:rsid w:val="007C51CA"/>
    <w:rsid w:val="008028A4"/>
    <w:rsid w:val="00806075"/>
    <w:rsid w:val="00813245"/>
    <w:rsid w:val="00837E10"/>
    <w:rsid w:val="008768CA"/>
    <w:rsid w:val="00877EF9"/>
    <w:rsid w:val="00880559"/>
    <w:rsid w:val="0088187A"/>
    <w:rsid w:val="008A75D8"/>
    <w:rsid w:val="008B5306"/>
    <w:rsid w:val="0090271F"/>
    <w:rsid w:val="00902DB9"/>
    <w:rsid w:val="0090466A"/>
    <w:rsid w:val="00905710"/>
    <w:rsid w:val="009074EB"/>
    <w:rsid w:val="00915700"/>
    <w:rsid w:val="00933CC2"/>
    <w:rsid w:val="00936071"/>
    <w:rsid w:val="00940212"/>
    <w:rsid w:val="00942EC2"/>
    <w:rsid w:val="00944A02"/>
    <w:rsid w:val="00961B32"/>
    <w:rsid w:val="00974BB0"/>
    <w:rsid w:val="009A0AF3"/>
    <w:rsid w:val="009B07CD"/>
    <w:rsid w:val="009C19E9"/>
    <w:rsid w:val="009C68E6"/>
    <w:rsid w:val="009D14EF"/>
    <w:rsid w:val="009D28EA"/>
    <w:rsid w:val="009D7047"/>
    <w:rsid w:val="009E098D"/>
    <w:rsid w:val="009E10DB"/>
    <w:rsid w:val="00A10F02"/>
    <w:rsid w:val="00A204CA"/>
    <w:rsid w:val="00A2675F"/>
    <w:rsid w:val="00A53724"/>
    <w:rsid w:val="00A739B7"/>
    <w:rsid w:val="00A81BD4"/>
    <w:rsid w:val="00A82346"/>
    <w:rsid w:val="00A92502"/>
    <w:rsid w:val="00A9391D"/>
    <w:rsid w:val="00A9671C"/>
    <w:rsid w:val="00AA1553"/>
    <w:rsid w:val="00AB1F0C"/>
    <w:rsid w:val="00AF1ADA"/>
    <w:rsid w:val="00AF471D"/>
    <w:rsid w:val="00B11605"/>
    <w:rsid w:val="00B15449"/>
    <w:rsid w:val="00B255E4"/>
    <w:rsid w:val="00B2797C"/>
    <w:rsid w:val="00B3469E"/>
    <w:rsid w:val="00B47FD1"/>
    <w:rsid w:val="00B516BB"/>
    <w:rsid w:val="00B56890"/>
    <w:rsid w:val="00B6266B"/>
    <w:rsid w:val="00B74251"/>
    <w:rsid w:val="00B90630"/>
    <w:rsid w:val="00BE38EE"/>
    <w:rsid w:val="00C044B4"/>
    <w:rsid w:val="00C12B51"/>
    <w:rsid w:val="00C24650"/>
    <w:rsid w:val="00C26350"/>
    <w:rsid w:val="00C33079"/>
    <w:rsid w:val="00C83A13"/>
    <w:rsid w:val="00C92967"/>
    <w:rsid w:val="00CA3CF3"/>
    <w:rsid w:val="00CA3D0C"/>
    <w:rsid w:val="00CA654B"/>
    <w:rsid w:val="00CC15D2"/>
    <w:rsid w:val="00CD4C7B"/>
    <w:rsid w:val="00CD6836"/>
    <w:rsid w:val="00CD7A9F"/>
    <w:rsid w:val="00D02C19"/>
    <w:rsid w:val="00D074E9"/>
    <w:rsid w:val="00D17B42"/>
    <w:rsid w:val="00D27B1B"/>
    <w:rsid w:val="00D36A84"/>
    <w:rsid w:val="00D402BA"/>
    <w:rsid w:val="00D567F5"/>
    <w:rsid w:val="00D738D6"/>
    <w:rsid w:val="00D80795"/>
    <w:rsid w:val="00D85255"/>
    <w:rsid w:val="00D869A2"/>
    <w:rsid w:val="00D87E00"/>
    <w:rsid w:val="00D9134D"/>
    <w:rsid w:val="00D96D11"/>
    <w:rsid w:val="00DA5035"/>
    <w:rsid w:val="00DA7A03"/>
    <w:rsid w:val="00DB1818"/>
    <w:rsid w:val="00DC17A1"/>
    <w:rsid w:val="00DC309B"/>
    <w:rsid w:val="00DC4593"/>
    <w:rsid w:val="00DC48E9"/>
    <w:rsid w:val="00DC4DA2"/>
    <w:rsid w:val="00DE6263"/>
    <w:rsid w:val="00DF634E"/>
    <w:rsid w:val="00E610E0"/>
    <w:rsid w:val="00E62835"/>
    <w:rsid w:val="00E77645"/>
    <w:rsid w:val="00E8037B"/>
    <w:rsid w:val="00E83697"/>
    <w:rsid w:val="00E96021"/>
    <w:rsid w:val="00E97A62"/>
    <w:rsid w:val="00EB0D1C"/>
    <w:rsid w:val="00EB4290"/>
    <w:rsid w:val="00EB724D"/>
    <w:rsid w:val="00EC4A25"/>
    <w:rsid w:val="00ED0EE6"/>
    <w:rsid w:val="00EF3D19"/>
    <w:rsid w:val="00F025A2"/>
    <w:rsid w:val="00F06AE5"/>
    <w:rsid w:val="00F07388"/>
    <w:rsid w:val="00F2026E"/>
    <w:rsid w:val="00F2210A"/>
    <w:rsid w:val="00F37743"/>
    <w:rsid w:val="00F40BC4"/>
    <w:rsid w:val="00F43A89"/>
    <w:rsid w:val="00F50B1E"/>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 w:type="paragraph" w:customStyle="1" w:styleId="a">
    <w:name w:val="??"/>
    <w:rsid w:val="00F50B1E"/>
    <w:pPr>
      <w:widowControl w:val="0"/>
    </w:pPr>
    <w:rPr>
      <w:rFonts w:eastAsia="SimSu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5AIRPNAIUNRU-859666464-976</_dlc_DocId>
    <Information xmlns="3b34c8f0-1ef5-4d1e-bb66-517ce7fe7356" xsi:nil="true"/>
    <_dlc_DocIdUrl xmlns="71c5aaf6-e6ce-465b-b873-5148d2a4c105">
      <Url>https://nokia.sharepoint.com/sites/c5g/e2earch/_layouts/15/DocIdRedir.aspx?ID=5AIRPNAIUNRU-859666464-976</Url>
      <Description>5AIRPNAIUNRU-859666464-976</Description>
    </_dlc_DocIdUrl>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497D6E-3F1A-4AE0-8CFB-0AAA28733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50C7FD-9004-4AE7-A6C2-FBAF811F10C4}">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BCE9812C-1918-48BB-96EE-9389564D5B15}">
  <ds:schemaRefs>
    <ds:schemaRef ds:uri="http://schemas.microsoft.com/sharepoint/v3/contenttype/forms"/>
  </ds:schemaRefs>
</ds:datastoreItem>
</file>

<file path=customXml/itemProps4.xml><?xml version="1.0" encoding="utf-8"?>
<ds:datastoreItem xmlns:ds="http://schemas.openxmlformats.org/officeDocument/2006/customXml" ds:itemID="{F66A2B74-A423-4546-85E5-C77EC3F6A9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1124</Words>
  <Characters>9113</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2</cp:revision>
  <dcterms:created xsi:type="dcterms:W3CDTF">2017-11-17T05:34:00Z</dcterms:created>
  <dcterms:modified xsi:type="dcterms:W3CDTF">2017-11-17T05:34:00Z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fda72dd5-1ea7-4d20-b747-7ff433308b21</vt:lpwstr>
  </property>
  <property fmtid="{D5CDD505-2E9C-101B-9397-08002B2CF9AE}" pid="3" name="ContentTypeId">
    <vt:lpwstr>0x01010054371E7EC0F13943B87F9D9F2BE005B3</vt:lpwstr>
  </property>
</Properties>
</file>